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57" w:rsidRDefault="00323557">
      <w:pPr>
        <w:rPr>
          <w:rFonts w:ascii="Georgia" w:hAnsi="Georgia"/>
          <w:color w:val="000000"/>
          <w:lang w:val="pl-PL"/>
        </w:rPr>
      </w:pPr>
      <w:r w:rsidRPr="00323557">
        <w:rPr>
          <w:rFonts w:ascii="Georgia" w:hAnsi="Georgia"/>
          <w:b/>
          <w:color w:val="000000"/>
          <w:lang w:val="pl-PL"/>
        </w:rPr>
        <w:t>TRANSEXPO 2016: UITP o autobusowych projektach. Na dziś i jutro</w:t>
      </w:r>
      <w:r w:rsidRPr="00323557">
        <w:rPr>
          <w:rFonts w:ascii="Georgia" w:hAnsi="Georgia"/>
          <w:color w:val="000000"/>
          <w:lang w:val="pl-PL"/>
        </w:rPr>
        <w:t xml:space="preserve"> [FILM] InfoBus.pl - Opublikowano: 21.11.2016 12:18:10</w:t>
      </w:r>
      <w:r w:rsidRPr="00323557">
        <w:rPr>
          <w:rFonts w:ascii="Georgia" w:hAnsi="Georgia"/>
          <w:color w:val="000000"/>
          <w:lang w:val="pl-PL"/>
        </w:rPr>
        <w:br/>
      </w:r>
    </w:p>
    <w:p w:rsidR="00FE1014" w:rsidRPr="00323557" w:rsidRDefault="00323557">
      <w:pPr>
        <w:rPr>
          <w:lang w:val="pl-PL"/>
        </w:rPr>
      </w:pPr>
      <w:r w:rsidRPr="00323557">
        <w:rPr>
          <w:rFonts w:ascii="Georgia" w:hAnsi="Georgia"/>
          <w:color w:val="000000"/>
          <w:lang w:val="pl-PL"/>
        </w:rPr>
        <w:t>TRANSEXPO 2016: UITP o autobusowych projektach. Na dziś i jutro [FILM] InfoBus.pl - Opublikowano: 21.11.2016 12:18:10        0 Podziel się na Twitterze 0 Podziel się na Google+ Poleć ten artykuł znajomemu podaj jego adres e-mail: 0 Zobacz komentarze Drukuj artykuł TRANSEXPO 2016: UITP o autobusie przyszłości [FILM] Podczas konferencji IGKM swoje wystąpienia miała Marta Van Den Bergh-Goralczyk z UITP, która przedstawiła bieżące, autobusowe projekty wspierane przez Unię. Niebawem ruszą też pracę nad autonomicznymi pojazdami.  Podczas konferencji IGKM swoje wystąpienia miała Marta Van Den Bergh-Goralczyk z UITP, która przedstawiła bieżące, auto</w:t>
      </w:r>
      <w:bookmarkStart w:id="0" w:name="_GoBack"/>
      <w:bookmarkEnd w:id="0"/>
      <w:r w:rsidRPr="00323557">
        <w:rPr>
          <w:rFonts w:ascii="Georgia" w:hAnsi="Georgia"/>
          <w:color w:val="000000"/>
          <w:lang w:val="pl-PL"/>
        </w:rPr>
        <w:t>busowe projekty wspiera przez Unię. Niebawem rusz też pracę nad autonomicznymi pojazdami. Aktualnie w Polsce – a dokładniej w Warszawie – mamy okazję przyglądać się dwóm realizowanym projektom przez UIPT. Pierwszy to ELIPTIC (Electrification of public transport in cities), zaś drugi to doskonale nam już znany ZeEUS, który wspiera rozwój autobusów elektrycznych w Europie. Obejmuje on od 2014 r. 40 uczestników, w tym Barcelona, Londyn, Paryż, Sztokholm czy Cagliari, które to miasta otrzymują dofinansowanie na konkretne działania w tym zakresie (zakup elektrobusów, ładowarek). Projekt ZeEUS to w skali wszystkich uczestników ponad 22 mln euro i jest on finansowy w ramach unijnego programu 7th Research &amp; Innovation Framework. Warszawskie Miejskie Zakłady Autobusowe sfinansują dzięki ZeEUS montaż pantografów na posiadanych już elektrobusach marki Solaris czy zakup dwóch ładowarek, które zostaną zamontowane na wybranych krańcach autobusowych. O tym jakie jeszcze inne projekty autobusowe realizuje UITP i jakie są dalsze plany Unii rozmawialiśmy z Martą Van Den Bergh-Goralczyk. Zapraszamy na film!</w:t>
      </w:r>
      <w:r w:rsidRPr="00323557">
        <w:rPr>
          <w:rFonts w:ascii="Georgia" w:hAnsi="Georgia"/>
          <w:color w:val="000000"/>
          <w:lang w:val="pl-PL"/>
        </w:rPr>
        <w:br/>
      </w:r>
      <w:r w:rsidRPr="00323557">
        <w:rPr>
          <w:rFonts w:ascii="Georgia" w:hAnsi="Georgia"/>
          <w:color w:val="000000"/>
          <w:lang w:val="pl-PL"/>
        </w:rPr>
        <w:br/>
        <w:t>Czytaj więcej:</w:t>
      </w:r>
      <w:r w:rsidRPr="00323557">
        <w:rPr>
          <w:rStyle w:val="apple-converted-space"/>
          <w:rFonts w:ascii="Georgia" w:hAnsi="Georgia"/>
          <w:color w:val="000000"/>
          <w:lang w:val="pl-PL"/>
        </w:rPr>
        <w:t> </w:t>
      </w:r>
      <w:hyperlink r:id="rId4" w:history="1">
        <w:r w:rsidRPr="00323557">
          <w:rPr>
            <w:rStyle w:val="Hyperlink"/>
            <w:rFonts w:ascii="Georgia" w:hAnsi="Georgia"/>
            <w:u w:val="none"/>
            <w:bdr w:val="none" w:sz="0" w:space="0" w:color="auto" w:frame="1"/>
            <w:lang w:val="pl-PL"/>
          </w:rPr>
          <w:t>http://infobus.pl/transexpo-2016-uitp-o-autobusowych-projektach-na-dzis-i-jutro-film-_more_89249.html</w:t>
        </w:r>
      </w:hyperlink>
    </w:p>
    <w:sectPr w:rsidR="00FE1014" w:rsidRPr="00323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57"/>
    <w:rsid w:val="00323557"/>
    <w:rsid w:val="00FE10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B565C-6FF5-46AC-9D7C-9776EE7A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3557"/>
  </w:style>
  <w:style w:type="character" w:styleId="Hyperlink">
    <w:name w:val="Hyperlink"/>
    <w:basedOn w:val="DefaultParagraphFont"/>
    <w:uiPriority w:val="99"/>
    <w:semiHidden/>
    <w:unhideWhenUsed/>
    <w:rsid w:val="00323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bus.pl/transexpo-2016-uitp-o-autobusowych-projektach-na-dzis-i-jutro-film-_more_892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1786</Characters>
  <Application>Microsoft Office Word</Application>
  <DocSecurity>0</DocSecurity>
  <Lines>14</Lines>
  <Paragraphs>4</Paragraphs>
  <ScaleCrop>false</ScaleCrop>
  <Company>Hewlett-Packard Company</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GORALCZYK Marta</dc:creator>
  <cp:keywords/>
  <dc:description/>
  <cp:lastModifiedBy>GORALCZYK Marta</cp:lastModifiedBy>
  <cp:revision>1</cp:revision>
  <dcterms:created xsi:type="dcterms:W3CDTF">2016-11-25T13:40:00Z</dcterms:created>
  <dcterms:modified xsi:type="dcterms:W3CDTF">2016-11-25T13:41:00Z</dcterms:modified>
</cp:coreProperties>
</file>